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E" w:rsidRDefault="006E424E" w:rsidP="00D07CF2">
      <w:pPr>
        <w:jc w:val="center"/>
        <w:rPr>
          <w:rFonts w:ascii="Bradley Hand ITC" w:hAnsi="Bradley Hand ITC"/>
          <w:b/>
          <w:sz w:val="28"/>
          <w:szCs w:val="28"/>
        </w:rPr>
      </w:pPr>
      <w:r w:rsidRPr="006E424E">
        <w:rPr>
          <w:rFonts w:ascii="Bradley Hand ITC" w:hAnsi="Bradley Hand ITC"/>
          <w:b/>
          <w:sz w:val="28"/>
          <w:szCs w:val="28"/>
        </w:rPr>
        <w:t>10</w:t>
      </w:r>
      <w:r w:rsidRPr="006E424E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6E424E">
        <w:rPr>
          <w:rFonts w:ascii="Bradley Hand ITC" w:hAnsi="Bradley Hand ITC"/>
          <w:b/>
          <w:sz w:val="28"/>
          <w:szCs w:val="28"/>
        </w:rPr>
        <w:t xml:space="preserve"> Honors Grammar Unit 1</w:t>
      </w:r>
    </w:p>
    <w:p w:rsidR="006E424E" w:rsidRDefault="006E424E" w:rsidP="006E42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The first unit is a review of all grammar units covered in 9</w:t>
      </w:r>
      <w:r w:rsidRPr="006E424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grade.  Your goal is to work through </w:t>
      </w:r>
      <w:proofErr w:type="gramStart"/>
      <w:r>
        <w:rPr>
          <w:rFonts w:ascii="Bookman Old Style" w:hAnsi="Bookman Old Style"/>
        </w:rPr>
        <w:t>all of</w:t>
      </w:r>
      <w:proofErr w:type="gramEnd"/>
      <w:r>
        <w:rPr>
          <w:rFonts w:ascii="Bookman Old Style" w:hAnsi="Bookman Old Style"/>
        </w:rPr>
        <w:t xml:space="preserve"> the sentences and ta</w:t>
      </w:r>
      <w:r w:rsidR="00F27AB2">
        <w:rPr>
          <w:rFonts w:ascii="Bookman Old Style" w:hAnsi="Bookman Old Style"/>
        </w:rPr>
        <w:t xml:space="preserve">ke note of areas of weakness.  </w:t>
      </w:r>
    </w:p>
    <w:p w:rsidR="006E424E" w:rsidRDefault="006E424E" w:rsidP="006E424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Label the subject and verb in each sentence.</w:t>
      </w:r>
    </w:p>
    <w:p w:rsidR="006E424E" w:rsidRDefault="006E424E" w:rsidP="006E424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Proofread your paper after writing it.</w:t>
      </w:r>
    </w:p>
    <w:p w:rsidR="006E424E" w:rsidRDefault="006E424E" w:rsidP="006E424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Researchers at Harvard and Stanford universities studied the exercise patterns of 170,000 subjects.</w:t>
      </w:r>
    </w:p>
    <w:p w:rsidR="006E424E" w:rsidRDefault="006E424E" w:rsidP="006E424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Will a direct relationship between fitness and life span become clearer in the minds of the sedentary?</w:t>
      </w:r>
    </w:p>
    <w:p w:rsidR="006E424E" w:rsidRDefault="006E424E" w:rsidP="006E424E">
      <w:pPr>
        <w:pStyle w:val="ListParagraph"/>
        <w:ind w:left="1080"/>
        <w:rPr>
          <w:rFonts w:ascii="Bookman Old Style" w:hAnsi="Bookman Old Style"/>
        </w:rPr>
      </w:pPr>
    </w:p>
    <w:p w:rsidR="006E424E" w:rsidRDefault="004C4ACB" w:rsidP="006E424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Label each verb</w:t>
      </w:r>
      <w:r w:rsidR="00DE10E2">
        <w:rPr>
          <w:rFonts w:ascii="Bookman Old Style" w:hAnsi="Bookman Old Style"/>
        </w:rPr>
        <w:t xml:space="preserve"> t (transitive), i (intransitive) or l (linking).</w:t>
      </w:r>
      <w:r w:rsidR="00B81B4C">
        <w:rPr>
          <w:rFonts w:ascii="Bookman Old Style" w:hAnsi="Bookman Old Style"/>
        </w:rPr>
        <w:t xml:space="preserve"> *transitive verbs are followed by an object.</w:t>
      </w:r>
    </w:p>
    <w:p w:rsidR="00DE10E2" w:rsidRDefault="00DE10E2" w:rsidP="00DE10E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statue itself was a gift from the people of France, but Americans were asked for contributions toward the construction of its pedestal.</w:t>
      </w:r>
    </w:p>
    <w:p w:rsidR="00DE10E2" w:rsidRDefault="00DE10E2" w:rsidP="00DE10E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newspaper editorials, Joseph Pulitzer persuaded the American people that they needed the statue. </w:t>
      </w:r>
    </w:p>
    <w:p w:rsidR="006F2632" w:rsidRDefault="006F2632" w:rsidP="006F2632">
      <w:pPr>
        <w:pStyle w:val="ListParagraph"/>
        <w:rPr>
          <w:rFonts w:ascii="Bookman Old Style" w:hAnsi="Bookman Old Style"/>
        </w:rPr>
      </w:pPr>
    </w:p>
    <w:p w:rsidR="00DE10E2" w:rsidRPr="006F2632" w:rsidRDefault="00DE10E2" w:rsidP="006F26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F2632">
        <w:rPr>
          <w:rFonts w:ascii="Bookman Old Style" w:hAnsi="Bookman Old Style"/>
        </w:rPr>
        <w:t xml:space="preserve"> Underline the preposition and circle its object.</w:t>
      </w:r>
    </w:p>
    <w:p w:rsidR="00DE10E2" w:rsidRDefault="00DE10E2" w:rsidP="00DE10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John Updike’s novels have met with success from critics and public alike.</w:t>
      </w:r>
    </w:p>
    <w:p w:rsidR="00DE10E2" w:rsidRDefault="006F2632" w:rsidP="00DE10E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man with a full beard slipped a note to a sinister looking character during the first intermission of the show.</w:t>
      </w:r>
    </w:p>
    <w:p w:rsidR="006F2632" w:rsidRDefault="006F2632" w:rsidP="006F2632">
      <w:pPr>
        <w:pStyle w:val="ListParagraph"/>
        <w:rPr>
          <w:rFonts w:ascii="Bookman Old Style" w:hAnsi="Bookman Old Style"/>
        </w:rPr>
      </w:pPr>
    </w:p>
    <w:p w:rsidR="006F2632" w:rsidRDefault="006F2632" w:rsidP="006F26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Underline the modifiers.</w:t>
      </w:r>
      <w:r w:rsidR="00B81B4C">
        <w:rPr>
          <w:rFonts w:ascii="Bookman Old Style" w:hAnsi="Bookman Old Style"/>
        </w:rPr>
        <w:t xml:space="preserve"> *adjectives and adverbs</w:t>
      </w:r>
    </w:p>
    <w:p w:rsidR="006F2632" w:rsidRDefault="006F2632" w:rsidP="006F2632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Mr. and Mrs. Lopez enjoyed the three years they spent in Vermont.</w:t>
      </w:r>
    </w:p>
    <w:p w:rsidR="006F2632" w:rsidRDefault="006F2632" w:rsidP="006F2632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ads for the movie </w:t>
      </w:r>
      <w:r w:rsidRPr="006F2632">
        <w:rPr>
          <w:rFonts w:ascii="Bookman Old Style" w:hAnsi="Bookman Old Style"/>
          <w:i/>
        </w:rPr>
        <w:t>Summer Mystery</w:t>
      </w:r>
      <w:r>
        <w:rPr>
          <w:rFonts w:ascii="Bookman Old Style" w:hAnsi="Bookman Old Style"/>
        </w:rPr>
        <w:t xml:space="preserve"> ironically promised that the film would be a thriller.</w:t>
      </w:r>
    </w:p>
    <w:p w:rsidR="00B81B4C" w:rsidRPr="00B81B4C" w:rsidRDefault="00B81B4C" w:rsidP="00B81B4C">
      <w:pPr>
        <w:pStyle w:val="ListParagraph"/>
        <w:ind w:left="1080"/>
        <w:rPr>
          <w:rFonts w:ascii="Bookman Old Style" w:hAnsi="Bookman Old Style"/>
        </w:rPr>
      </w:pPr>
    </w:p>
    <w:p w:rsidR="006F2632" w:rsidRDefault="006F2632" w:rsidP="006F26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Underline the direct object one times and the indirect object two times.</w:t>
      </w:r>
      <w:r w:rsidR="00B81B4C">
        <w:rPr>
          <w:rFonts w:ascii="Bookman Old Style" w:hAnsi="Bookman Old Style"/>
        </w:rPr>
        <w:t xml:space="preserve"> *The direct object receives the action of the verb and the indirect object usually tells to whom or for whom the action of the verb is done.</w:t>
      </w:r>
    </w:p>
    <w:p w:rsidR="006F2632" w:rsidRDefault="006F2632" w:rsidP="006F2632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Some cars have seven computers on board.</w:t>
      </w:r>
    </w:p>
    <w:p w:rsidR="006F2632" w:rsidRDefault="006F2632" w:rsidP="00B81B4C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According to engineers, computers can give us an amazing amount of detailed and accurate information about a car.</w:t>
      </w:r>
    </w:p>
    <w:p w:rsidR="00B81B4C" w:rsidRPr="00B81B4C" w:rsidRDefault="00B81B4C" w:rsidP="00B81B4C">
      <w:pPr>
        <w:pStyle w:val="ListParagraph"/>
        <w:ind w:left="1080"/>
        <w:rPr>
          <w:rFonts w:ascii="Bookman Old Style" w:hAnsi="Bookman Old Style"/>
        </w:rPr>
      </w:pPr>
    </w:p>
    <w:p w:rsidR="006F2632" w:rsidRPr="00B81B4C" w:rsidRDefault="006F2632" w:rsidP="006F26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Underline the predicate nominative one times and the predicate adjective two times.</w:t>
      </w:r>
      <w:r w:rsidR="00B81B4C">
        <w:rPr>
          <w:rFonts w:ascii="Bookman Old Style" w:hAnsi="Bookman Old Style"/>
        </w:rPr>
        <w:t xml:space="preserve">  *These follow linking verbs and are not in prepositional phrases.</w:t>
      </w:r>
    </w:p>
    <w:p w:rsidR="006F2632" w:rsidRPr="00B81B4C" w:rsidRDefault="006F2632" w:rsidP="006F2632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That story sounds suspicious to me.</w:t>
      </w:r>
    </w:p>
    <w:p w:rsidR="00D07CF2" w:rsidRPr="0037099B" w:rsidRDefault="006F2632" w:rsidP="0037099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A college deg</w:t>
      </w:r>
      <w:r w:rsidR="0037099B">
        <w:rPr>
          <w:rFonts w:ascii="Bookman Old Style" w:hAnsi="Bookman Old Style"/>
        </w:rPr>
        <w:t xml:space="preserve">ree can become a lifelong asset. </w:t>
      </w:r>
    </w:p>
    <w:p w:rsidR="00F27AB2" w:rsidRPr="00F27AB2" w:rsidRDefault="00F27AB2" w:rsidP="00F27AB2">
      <w:pPr>
        <w:rPr>
          <w:rFonts w:ascii="Bookman Old Style" w:hAnsi="Bookman Old Style"/>
        </w:rPr>
      </w:pPr>
    </w:p>
    <w:p w:rsidR="006F2632" w:rsidRPr="00F27AB2" w:rsidRDefault="004C4ACB" w:rsidP="00F27AB2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r w:rsidRPr="00F27AB2">
        <w:rPr>
          <w:rFonts w:ascii="Bookman Old Style" w:hAnsi="Bookman Old Style"/>
        </w:rPr>
        <w:t>Underline the verbal phrase and label i (infinitive), a (appositive), p (participial), or g (gerund)</w:t>
      </w:r>
    </w:p>
    <w:p w:rsidR="00B81B4C" w:rsidRPr="00B81B4C" w:rsidRDefault="00B81B4C" w:rsidP="00B81B4C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*gerunds end in </w:t>
      </w:r>
      <w:proofErr w:type="spellStart"/>
      <w:r>
        <w:rPr>
          <w:rFonts w:ascii="Bookman Old Style" w:hAnsi="Bookman Old Style"/>
        </w:rPr>
        <w:t>ing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participals</w:t>
      </w:r>
      <w:proofErr w:type="spellEnd"/>
      <w:r>
        <w:rPr>
          <w:rFonts w:ascii="Bookman Old Style" w:hAnsi="Bookman Old Style"/>
        </w:rPr>
        <w:t xml:space="preserve"> end in </w:t>
      </w:r>
      <w:proofErr w:type="spellStart"/>
      <w:r>
        <w:rPr>
          <w:rFonts w:ascii="Bookman Old Style" w:hAnsi="Bookman Old Style"/>
        </w:rPr>
        <w:t>ing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ed</w:t>
      </w:r>
      <w:proofErr w:type="spellEnd"/>
      <w:r>
        <w:rPr>
          <w:rFonts w:ascii="Bookman Old Style" w:hAnsi="Bookman Old Style"/>
        </w:rPr>
        <w:t>, or are irregular, infinitives are to plus a verb.</w:t>
      </w:r>
    </w:p>
    <w:p w:rsidR="00804029" w:rsidRPr="00B81B4C" w:rsidRDefault="00804029" w:rsidP="00804029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I like to take candid pictures.</w:t>
      </w:r>
    </w:p>
    <w:p w:rsidR="00804029" w:rsidRPr="00B81B4C" w:rsidRDefault="00804029" w:rsidP="00804029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Arriving late at school, Bill stopped in the office to get a pass.</w:t>
      </w:r>
    </w:p>
    <w:p w:rsidR="00804029" w:rsidRPr="00B81B4C" w:rsidRDefault="00804029" w:rsidP="00804029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My mother in law enjoys knitting blankets for her family.</w:t>
      </w:r>
    </w:p>
    <w:p w:rsidR="00804029" w:rsidRPr="00B81B4C" w:rsidRDefault="00804029" w:rsidP="00804029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My hobby is making bracelets.</w:t>
      </w:r>
    </w:p>
    <w:p w:rsidR="00804029" w:rsidRPr="00B81B4C" w:rsidRDefault="00804029" w:rsidP="00804029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Dr. Acevedo, a noted cardiologist assured the patient’s family that the operation had been successful.</w:t>
      </w:r>
    </w:p>
    <w:p w:rsidR="0037099B" w:rsidRDefault="0037099B" w:rsidP="00B81B4C">
      <w:pPr>
        <w:rPr>
          <w:rFonts w:ascii="Bookman Old Style" w:hAnsi="Bookman Old Style"/>
        </w:rPr>
      </w:pPr>
    </w:p>
    <w:p w:rsidR="0037099B" w:rsidRDefault="0037099B" w:rsidP="00B81B4C">
      <w:pPr>
        <w:rPr>
          <w:rFonts w:ascii="Bookman Old Style" w:hAnsi="Bookman Old Style"/>
        </w:rPr>
      </w:pPr>
    </w:p>
    <w:p w:rsidR="00804029" w:rsidRPr="0037099B" w:rsidRDefault="00B81B4C" w:rsidP="0037099B">
      <w:pPr>
        <w:pStyle w:val="ListParagraph"/>
        <w:numPr>
          <w:ilvl w:val="0"/>
          <w:numId w:val="17"/>
        </w:numPr>
        <w:rPr>
          <w:rFonts w:ascii="Bookman Old Style" w:hAnsi="Bookman Old Style"/>
        </w:rPr>
      </w:pPr>
      <w:bookmarkStart w:id="0" w:name="_GoBack"/>
      <w:bookmarkEnd w:id="0"/>
      <w:r w:rsidRPr="0037099B">
        <w:rPr>
          <w:rFonts w:ascii="Bookman Old Style" w:hAnsi="Bookman Old Style"/>
        </w:rPr>
        <w:lastRenderedPageBreak/>
        <w:t>*Remember that a gerund can act like any noun, a participial phrase an adjective, a prepositional phrase an adjective or adverb and an infinitive all of the above.</w:t>
      </w:r>
    </w:p>
    <w:p w:rsidR="00804029" w:rsidRPr="00B81B4C" w:rsidRDefault="00804029" w:rsidP="00804029">
      <w:pPr>
        <w:pStyle w:val="ListParagraph"/>
        <w:numPr>
          <w:ilvl w:val="0"/>
          <w:numId w:val="13"/>
        </w:numPr>
        <w:spacing w:after="200" w:line="276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Adjective</w:t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  <w:t>D.  Predicate Noun</w:t>
      </w:r>
    </w:p>
    <w:p w:rsidR="00804029" w:rsidRPr="00B81B4C" w:rsidRDefault="00804029" w:rsidP="00804029">
      <w:pPr>
        <w:pStyle w:val="ListParagraph"/>
        <w:numPr>
          <w:ilvl w:val="0"/>
          <w:numId w:val="13"/>
        </w:numPr>
        <w:spacing w:after="200" w:line="276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Adverb</w:t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  <w:t xml:space="preserve">         </w:t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  <w:t>E.  Object of a Preposition</w:t>
      </w:r>
    </w:p>
    <w:p w:rsidR="00804029" w:rsidRPr="00B81B4C" w:rsidRDefault="00804029" w:rsidP="00804029">
      <w:pPr>
        <w:pStyle w:val="ListParagraph"/>
        <w:numPr>
          <w:ilvl w:val="0"/>
          <w:numId w:val="13"/>
        </w:numPr>
        <w:spacing w:after="200" w:line="276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>Direct Object</w:t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ab/>
      </w:r>
      <w:r w:rsidR="00B81B4C">
        <w:rPr>
          <w:rFonts w:ascii="Bookman Old Style" w:hAnsi="Bookman Old Style"/>
        </w:rPr>
        <w:tab/>
      </w:r>
      <w:r w:rsidRPr="00B81B4C">
        <w:rPr>
          <w:rFonts w:ascii="Bookman Old Style" w:hAnsi="Bookman Old Style"/>
        </w:rPr>
        <w:t>AB.  Subject</w:t>
      </w:r>
    </w:p>
    <w:p w:rsidR="00804029" w:rsidRPr="00B81B4C" w:rsidRDefault="00804029" w:rsidP="00804029">
      <w:pPr>
        <w:pStyle w:val="ListParagraph"/>
        <w:spacing w:line="360" w:lineRule="auto"/>
        <w:rPr>
          <w:rFonts w:ascii="Bookman Old Style" w:hAnsi="Bookman Old Style"/>
        </w:rPr>
      </w:pP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  _____</w:t>
      </w:r>
      <w:r w:rsidRPr="00B81B4C">
        <w:rPr>
          <w:rFonts w:ascii="Bookman Old Style" w:hAnsi="Bookman Old Style"/>
          <w:u w:val="single"/>
        </w:rPr>
        <w:t>Listening to music</w:t>
      </w:r>
      <w:r w:rsidRPr="00B81B4C">
        <w:rPr>
          <w:rFonts w:ascii="Bookman Old Style" w:hAnsi="Bookman Old Style"/>
        </w:rPr>
        <w:t xml:space="preserve"> is important.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_____Drew loves </w:t>
      </w:r>
      <w:r w:rsidRPr="00B81B4C">
        <w:rPr>
          <w:rFonts w:ascii="Bookman Old Style" w:hAnsi="Bookman Old Style"/>
          <w:u w:val="single"/>
        </w:rPr>
        <w:t>to write poetry</w:t>
      </w:r>
      <w:r w:rsidRPr="00B81B4C">
        <w:rPr>
          <w:rFonts w:ascii="Bookman Old Style" w:hAnsi="Bookman Old Style"/>
        </w:rPr>
        <w:t>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_____Swimming in the ocean and </w:t>
      </w:r>
      <w:r w:rsidRPr="00B81B4C">
        <w:rPr>
          <w:rFonts w:ascii="Bookman Old Style" w:hAnsi="Bookman Old Style"/>
          <w:u w:val="single"/>
        </w:rPr>
        <w:t>digging in the sand</w:t>
      </w:r>
      <w:r w:rsidRPr="00B81B4C">
        <w:rPr>
          <w:rFonts w:ascii="Bookman Old Style" w:hAnsi="Bookman Old Style"/>
        </w:rPr>
        <w:t xml:space="preserve"> are awesome summer activities.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 _____</w:t>
      </w:r>
      <w:r w:rsidR="00D07CF2">
        <w:rPr>
          <w:rFonts w:ascii="Bookman Old Style" w:hAnsi="Bookman Old Style"/>
        </w:rPr>
        <w:t>Julia</w:t>
      </w:r>
      <w:r w:rsidRPr="00B81B4C">
        <w:rPr>
          <w:rFonts w:ascii="Bookman Old Style" w:hAnsi="Bookman Old Style"/>
        </w:rPr>
        <w:t xml:space="preserve"> fell </w:t>
      </w:r>
      <w:r w:rsidRPr="00B81B4C">
        <w:rPr>
          <w:rFonts w:ascii="Bookman Old Style" w:hAnsi="Bookman Old Style"/>
          <w:u w:val="single"/>
        </w:rPr>
        <w:t>over the box</w:t>
      </w:r>
      <w:r w:rsidRPr="00B81B4C">
        <w:rPr>
          <w:rFonts w:ascii="Bookman Old Style" w:hAnsi="Bookman Old Style"/>
        </w:rPr>
        <w:t xml:space="preserve"> after her surgery.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 _____A favorite activity for Neil is </w:t>
      </w:r>
      <w:r w:rsidRPr="00B81B4C">
        <w:rPr>
          <w:rFonts w:ascii="Bookman Old Style" w:hAnsi="Bookman Old Style"/>
          <w:u w:val="single"/>
        </w:rPr>
        <w:t>talking to others</w:t>
      </w:r>
      <w:r w:rsidRPr="00B81B4C">
        <w:rPr>
          <w:rFonts w:ascii="Bookman Old Style" w:hAnsi="Bookman Old Style"/>
        </w:rPr>
        <w:t>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_____I get so tired of </w:t>
      </w:r>
      <w:r w:rsidRPr="00B81B4C">
        <w:rPr>
          <w:rFonts w:ascii="Bookman Old Style" w:hAnsi="Bookman Old Style"/>
          <w:u w:val="single"/>
        </w:rPr>
        <w:t>grading papers</w:t>
      </w:r>
      <w:r w:rsidRPr="00B81B4C">
        <w:rPr>
          <w:rFonts w:ascii="Bookman Old Style" w:hAnsi="Bookman Old Style"/>
        </w:rPr>
        <w:t>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 _____</w:t>
      </w:r>
      <w:r w:rsidRPr="00B81B4C">
        <w:rPr>
          <w:rFonts w:ascii="Bookman Old Style" w:hAnsi="Bookman Old Style"/>
          <w:u w:val="single"/>
        </w:rPr>
        <w:t>Having been smiling for weeks</w:t>
      </w:r>
      <w:r w:rsidRPr="00B81B4C">
        <w:rPr>
          <w:rFonts w:ascii="Bookman Old Style" w:hAnsi="Bookman Old Style"/>
        </w:rPr>
        <w:t>, Fred came to class with a frown.</w:t>
      </w:r>
    </w:p>
    <w:p w:rsidR="00804029" w:rsidRPr="00B81B4C" w:rsidRDefault="00804029" w:rsidP="00804029">
      <w:pPr>
        <w:pStyle w:val="ListParagraph"/>
        <w:numPr>
          <w:ilvl w:val="0"/>
          <w:numId w:val="12"/>
        </w:numPr>
        <w:spacing w:after="200" w:line="360" w:lineRule="auto"/>
        <w:rPr>
          <w:rFonts w:ascii="Bookman Old Style" w:hAnsi="Bookman Old Style"/>
        </w:rPr>
      </w:pPr>
      <w:r w:rsidRPr="00B81B4C">
        <w:rPr>
          <w:rFonts w:ascii="Bookman Old Style" w:hAnsi="Bookman Old Style"/>
        </w:rPr>
        <w:t xml:space="preserve"> </w:t>
      </w:r>
      <w:r w:rsidR="00B81B4C">
        <w:rPr>
          <w:rFonts w:ascii="Bookman Old Style" w:hAnsi="Bookman Old Style"/>
        </w:rPr>
        <w:t>_____</w:t>
      </w:r>
      <w:r w:rsidRPr="00B81B4C">
        <w:rPr>
          <w:rFonts w:ascii="Bookman Old Style" w:hAnsi="Bookman Old Style"/>
          <w:u w:val="single"/>
        </w:rPr>
        <w:t>To recite poetry in class</w:t>
      </w:r>
      <w:r w:rsidRPr="00B81B4C">
        <w:rPr>
          <w:rFonts w:ascii="Bookman Old Style" w:hAnsi="Bookman Old Style"/>
        </w:rPr>
        <w:t xml:space="preserve"> is gorgeous.</w:t>
      </w:r>
    </w:p>
    <w:p w:rsidR="00B81B4C" w:rsidRDefault="00B81B4C" w:rsidP="00B81B4C">
      <w:pPr>
        <w:pStyle w:val="ListParagraph"/>
        <w:spacing w:after="200" w:line="360" w:lineRule="auto"/>
        <w:rPr>
          <w:rFonts w:ascii="Bookman Old Style" w:hAnsi="Bookman Old Style"/>
        </w:rPr>
      </w:pPr>
    </w:p>
    <w:p w:rsidR="00B81B4C" w:rsidRDefault="00EE17CA" w:rsidP="00F27AB2">
      <w:pPr>
        <w:pStyle w:val="ListParagraph"/>
        <w:numPr>
          <w:ilvl w:val="0"/>
          <w:numId w:val="17"/>
        </w:numPr>
        <w:spacing w:after="2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Underline and label the adjective (</w:t>
      </w:r>
      <w:proofErr w:type="spellStart"/>
      <w:r>
        <w:rPr>
          <w:rFonts w:ascii="Bookman Old Style" w:hAnsi="Bookman Old Style"/>
        </w:rPr>
        <w:t>adj</w:t>
      </w:r>
      <w:proofErr w:type="spellEnd"/>
      <w:r>
        <w:rPr>
          <w:rFonts w:ascii="Bookman Old Style" w:hAnsi="Bookman Old Style"/>
        </w:rPr>
        <w:t>), noun (n), and adverb (adv) clause.  *adjective modifies a noun or pronoun, a noun clause is a subordinate clause used as a noun, and an adverb clause modifies a verb, adjective, or adverb.</w:t>
      </w:r>
    </w:p>
    <w:p w:rsidR="00B81B4C" w:rsidRDefault="00B81B4C" w:rsidP="00B81B4C">
      <w:pPr>
        <w:pStyle w:val="ListParagraph"/>
        <w:spacing w:after="200" w:line="360" w:lineRule="auto"/>
        <w:rPr>
          <w:rFonts w:ascii="Bookman Old Style" w:hAnsi="Bookman Old Style"/>
        </w:rPr>
      </w:pPr>
    </w:p>
    <w:p w:rsidR="00EE17CA" w:rsidRDefault="00EE17CA" w:rsidP="00D07CF2">
      <w:pPr>
        <w:pStyle w:val="ListParagraph"/>
        <w:numPr>
          <w:ilvl w:val="0"/>
          <w:numId w:val="14"/>
        </w:numPr>
        <w:spacing w:after="2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This is what we have been looking for.</w:t>
      </w:r>
      <w:r w:rsidR="00D07CF2">
        <w:rPr>
          <w:rFonts w:ascii="Bookman Old Style" w:hAnsi="Bookman Old Style"/>
        </w:rPr>
        <w:t xml:space="preserve"> _______</w:t>
      </w:r>
    </w:p>
    <w:p w:rsidR="00EE17CA" w:rsidRDefault="00EE17CA" w:rsidP="00D07CF2">
      <w:pPr>
        <w:pStyle w:val="ListParagraph"/>
        <w:numPr>
          <w:ilvl w:val="0"/>
          <w:numId w:val="14"/>
        </w:numPr>
        <w:spacing w:after="2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Ms. Smith is a counselor who never betrays a confidence.</w:t>
      </w:r>
      <w:r w:rsidR="00D07CF2">
        <w:rPr>
          <w:rFonts w:ascii="Bookman Old Style" w:hAnsi="Bookman Old Style"/>
        </w:rPr>
        <w:t xml:space="preserve"> _______</w:t>
      </w:r>
    </w:p>
    <w:p w:rsidR="00EE17CA" w:rsidRDefault="00EE17CA" w:rsidP="00D07CF2">
      <w:pPr>
        <w:pStyle w:val="ListParagraph"/>
        <w:numPr>
          <w:ilvl w:val="0"/>
          <w:numId w:val="14"/>
        </w:numPr>
        <w:spacing w:after="2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should find a source that is more up to date.</w:t>
      </w:r>
      <w:r w:rsidR="00D07CF2">
        <w:rPr>
          <w:rFonts w:ascii="Bookman Old Style" w:hAnsi="Bookman Old Style"/>
        </w:rPr>
        <w:t xml:space="preserve"> _______</w:t>
      </w:r>
    </w:p>
    <w:p w:rsidR="00EE17CA" w:rsidRDefault="00D07CF2" w:rsidP="00D07CF2">
      <w:pPr>
        <w:pStyle w:val="ListParagraph"/>
        <w:numPr>
          <w:ilvl w:val="0"/>
          <w:numId w:val="14"/>
        </w:numPr>
        <w:spacing w:after="20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She practices as though her life depended upon it. _______</w:t>
      </w:r>
    </w:p>
    <w:p w:rsidR="00D07CF2" w:rsidRDefault="00D07CF2" w:rsidP="00D07CF2">
      <w:pPr>
        <w:pStyle w:val="ListParagraph"/>
        <w:spacing w:after="200" w:line="240" w:lineRule="auto"/>
        <w:ind w:left="1080"/>
        <w:rPr>
          <w:rFonts w:ascii="Bookman Old Style" w:hAnsi="Bookman Old Style"/>
        </w:rPr>
      </w:pPr>
    </w:p>
    <w:p w:rsidR="00D07CF2" w:rsidRPr="00D07CF2" w:rsidRDefault="00D07CF2" w:rsidP="00D07CF2">
      <w:pPr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Directions: Indicate which part of speech each noun clause is acting as in the sentences below</w:t>
      </w:r>
    </w:p>
    <w:p w:rsidR="00D07CF2" w:rsidRPr="00D07CF2" w:rsidRDefault="00D07CF2" w:rsidP="00D07CF2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The announcement is exactly what we anticipated.</w:t>
      </w:r>
    </w:p>
    <w:p w:rsidR="00D07CF2" w:rsidRPr="00D07CF2" w:rsidRDefault="00D07CF2" w:rsidP="00D07CF2">
      <w:pPr>
        <w:pStyle w:val="ListParagraph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a.    subject</w:t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  <w:t>d.  predicate nominative</w:t>
      </w:r>
    </w:p>
    <w:p w:rsidR="00D07CF2" w:rsidRPr="00D07CF2" w:rsidRDefault="00D07CF2" w:rsidP="00D07CF2">
      <w:pPr>
        <w:pStyle w:val="ListParagraph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b.   indirect object</w:t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  <w:t>e.  object of the preposition</w:t>
      </w:r>
    </w:p>
    <w:p w:rsidR="00D07CF2" w:rsidRPr="00D07CF2" w:rsidRDefault="00D07CF2" w:rsidP="00D07CF2">
      <w:pPr>
        <w:pStyle w:val="ListParagraph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c.   direct object</w:t>
      </w:r>
    </w:p>
    <w:p w:rsidR="00D07CF2" w:rsidRPr="00D07CF2" w:rsidRDefault="00D07CF2" w:rsidP="00D07CF2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D07CF2">
        <w:rPr>
          <w:rFonts w:ascii="Bookman Old Style" w:hAnsi="Bookman Old Style"/>
          <w:color w:val="000000"/>
          <w:shd w:val="clear" w:color="auto" w:fill="FFFFFF"/>
        </w:rPr>
        <w:t>How the animals hunt each night is impressive.</w:t>
      </w:r>
      <w:r w:rsidRPr="00D07CF2">
        <w:rPr>
          <w:rFonts w:ascii="Bookman Old Style" w:hAnsi="Bookman Old Style"/>
          <w:color w:val="000000"/>
        </w:rPr>
        <w:br/>
      </w:r>
      <w:r w:rsidRPr="00D07CF2">
        <w:rPr>
          <w:rFonts w:ascii="Bookman Old Style" w:hAnsi="Bookman Old Style"/>
        </w:rPr>
        <w:t>a.  subject</w:t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  <w:t>d.  predicate nominative</w:t>
      </w:r>
    </w:p>
    <w:p w:rsidR="00D07CF2" w:rsidRPr="00D07CF2" w:rsidRDefault="00D07CF2" w:rsidP="00D07CF2">
      <w:pPr>
        <w:pStyle w:val="ListParagraph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b.  indirect object</w:t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  <w:t>e.  object of the preposition</w:t>
      </w:r>
    </w:p>
    <w:p w:rsidR="00D07CF2" w:rsidRPr="00D07CF2" w:rsidRDefault="00D07CF2" w:rsidP="00D07CF2">
      <w:pPr>
        <w:pStyle w:val="ListParagraph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c.  direct object</w:t>
      </w:r>
    </w:p>
    <w:p w:rsidR="00D07CF2" w:rsidRPr="00D07CF2" w:rsidRDefault="00D07CF2" w:rsidP="00D07CF2">
      <w:pPr>
        <w:pStyle w:val="ListParagraph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Brenda gave whoever showed up all the prizes.</w:t>
      </w:r>
    </w:p>
    <w:p w:rsidR="00D07CF2" w:rsidRPr="00D07CF2" w:rsidRDefault="00D07CF2" w:rsidP="00D07CF2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subject</w:t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  <w:t>d.  predicate nominative</w:t>
      </w:r>
    </w:p>
    <w:p w:rsidR="00D07CF2" w:rsidRPr="00D07CF2" w:rsidRDefault="00D07CF2" w:rsidP="00D07CF2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indirect object</w:t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</w:r>
      <w:r w:rsidRPr="00D07CF2">
        <w:rPr>
          <w:rFonts w:ascii="Bookman Old Style" w:hAnsi="Bookman Old Style"/>
        </w:rPr>
        <w:tab/>
        <w:t>e.  object of the preposition</w:t>
      </w:r>
    </w:p>
    <w:p w:rsidR="00804029" w:rsidRPr="00F27AB2" w:rsidRDefault="00D07CF2" w:rsidP="00804029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</w:rPr>
      </w:pPr>
      <w:r w:rsidRPr="00D07CF2">
        <w:rPr>
          <w:rFonts w:ascii="Bookman Old Style" w:hAnsi="Bookman Old Style"/>
        </w:rPr>
        <w:t>direct object</w:t>
      </w:r>
    </w:p>
    <w:sectPr w:rsidR="00804029" w:rsidRPr="00F27AB2" w:rsidSect="00D07CF2">
      <w:pgSz w:w="12240" w:h="15840"/>
      <w:pgMar w:top="54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CB5"/>
    <w:multiLevelType w:val="hybridMultilevel"/>
    <w:tmpl w:val="2026A0BE"/>
    <w:lvl w:ilvl="0" w:tplc="50E0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17404"/>
    <w:multiLevelType w:val="hybridMultilevel"/>
    <w:tmpl w:val="A79A71E6"/>
    <w:lvl w:ilvl="0" w:tplc="22B4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5F35"/>
    <w:multiLevelType w:val="hybridMultilevel"/>
    <w:tmpl w:val="F79A6158"/>
    <w:lvl w:ilvl="0" w:tplc="56BC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4449"/>
    <w:multiLevelType w:val="hybridMultilevel"/>
    <w:tmpl w:val="E7B24122"/>
    <w:lvl w:ilvl="0" w:tplc="29A2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92068"/>
    <w:multiLevelType w:val="hybridMultilevel"/>
    <w:tmpl w:val="BED2F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1B1"/>
    <w:multiLevelType w:val="hybridMultilevel"/>
    <w:tmpl w:val="1AEA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42"/>
    <w:multiLevelType w:val="hybridMultilevel"/>
    <w:tmpl w:val="068A1898"/>
    <w:lvl w:ilvl="0" w:tplc="8CC4C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3312B"/>
    <w:multiLevelType w:val="hybridMultilevel"/>
    <w:tmpl w:val="85EE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3730"/>
    <w:multiLevelType w:val="hybridMultilevel"/>
    <w:tmpl w:val="3BE40426"/>
    <w:lvl w:ilvl="0" w:tplc="FBF0C4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363BA"/>
    <w:multiLevelType w:val="hybridMultilevel"/>
    <w:tmpl w:val="8C8A1DC8"/>
    <w:lvl w:ilvl="0" w:tplc="9A54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E6D"/>
    <w:multiLevelType w:val="hybridMultilevel"/>
    <w:tmpl w:val="AB8CCC7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1CDE"/>
    <w:multiLevelType w:val="hybridMultilevel"/>
    <w:tmpl w:val="CD84FFDC"/>
    <w:lvl w:ilvl="0" w:tplc="7C626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069FF"/>
    <w:multiLevelType w:val="hybridMultilevel"/>
    <w:tmpl w:val="B5563E7C"/>
    <w:lvl w:ilvl="0" w:tplc="42D2D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3F654E"/>
    <w:multiLevelType w:val="hybridMultilevel"/>
    <w:tmpl w:val="25D82B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44C01"/>
    <w:multiLevelType w:val="hybridMultilevel"/>
    <w:tmpl w:val="C14AA65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BB24E8"/>
    <w:multiLevelType w:val="hybridMultilevel"/>
    <w:tmpl w:val="B2920FBC"/>
    <w:lvl w:ilvl="0" w:tplc="BA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E1C50"/>
    <w:multiLevelType w:val="hybridMultilevel"/>
    <w:tmpl w:val="2CE00CEE"/>
    <w:lvl w:ilvl="0" w:tplc="B080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4E"/>
    <w:rsid w:val="001563B5"/>
    <w:rsid w:val="0037099B"/>
    <w:rsid w:val="004C4ACB"/>
    <w:rsid w:val="004E5811"/>
    <w:rsid w:val="006E424E"/>
    <w:rsid w:val="006F2632"/>
    <w:rsid w:val="00804029"/>
    <w:rsid w:val="00B81B4C"/>
    <w:rsid w:val="00D07CF2"/>
    <w:rsid w:val="00DE10E2"/>
    <w:rsid w:val="00EE17CA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DA01"/>
  <w15:chartTrackingRefBased/>
  <w15:docId w15:val="{C8B2907A-E436-4C9A-A61A-1A4436E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2</cp:revision>
  <cp:lastPrinted>2018-08-13T13:05:00Z</cp:lastPrinted>
  <dcterms:created xsi:type="dcterms:W3CDTF">2016-08-17T21:17:00Z</dcterms:created>
  <dcterms:modified xsi:type="dcterms:W3CDTF">2018-08-13T18:43:00Z</dcterms:modified>
</cp:coreProperties>
</file>